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F65" w:rsidRDefault="003B3F65">
      <w:r w:rsidRPr="003B3F6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AD02E0E" wp14:editId="5F839B23">
                <wp:simplePos x="0" y="0"/>
                <wp:positionH relativeFrom="margin">
                  <wp:align>right</wp:align>
                </wp:positionH>
                <wp:positionV relativeFrom="page">
                  <wp:posOffset>238125</wp:posOffset>
                </wp:positionV>
                <wp:extent cx="5943600" cy="1114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943600" cy="1114425"/>
                        </a:xfrm>
                        <a:prstGeom prst="rect">
                          <a:avLst/>
                        </a:prstGeom>
                        <a:noFill/>
                        <a:ln>
                          <a:noFill/>
                        </a:ln>
                        <a:effectLst/>
                      </wps:spPr>
                      <wps:txbx>
                        <w:txbxContent>
                          <w:p w:rsidR="003B3F65" w:rsidRPr="003B3F65" w:rsidRDefault="003B3F65" w:rsidP="003B3F65">
                            <w:pPr>
                              <w:jc w:val="center"/>
                              <w:rPr>
                                <w:rFonts w:ascii="Forte" w:hAnsi="Forte"/>
                                <w:color w:val="ED7D31" w:themeColor="accent2"/>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Forte" w:hAnsi="Forte"/>
                                <w:color w:val="ED7D31" w:themeColor="accent2"/>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Choice Board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02E0E" id="_x0000_t202" coordsize="21600,21600" o:spt="202" path="m,l,21600r21600,l21600,xe">
                <v:stroke joinstyle="miter"/>
                <v:path gradientshapeok="t" o:connecttype="rect"/>
              </v:shapetype>
              <v:shape id="Text Box 1" o:spid="_x0000_s1026" type="#_x0000_t202" style="position:absolute;margin-left:416.8pt;margin-top:18.75pt;width:468pt;height:8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" filled="f" stroked="f">
                <v:fill o:detectmouseclick="t"/>
                <v:textbox>
                  <w:txbxContent>
                    <w:p w:rsidR="003B3F65" w:rsidRPr="003B3F65" w:rsidRDefault="003B3F65" w:rsidP="003B3F65">
                      <w:pPr>
                        <w:jc w:val="center"/>
                        <w:rPr>
                          <w:rFonts w:ascii="Forte" w:hAnsi="Forte"/>
                          <w:color w:val="ED7D31" w:themeColor="accent2"/>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Forte" w:hAnsi="Forte"/>
                          <w:color w:val="ED7D31" w:themeColor="accent2"/>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Choice Board Project</w:t>
                      </w:r>
                    </w:p>
                  </w:txbxContent>
                </v:textbox>
                <w10:wrap anchorx="margin" anchory="page"/>
              </v:shape>
            </w:pict>
          </mc:Fallback>
        </mc:AlternateContent>
      </w:r>
    </w:p>
    <w:p w:rsidR="003B3F65" w:rsidRDefault="003B3F65" w:rsidP="003B3F65">
      <w:pPr>
        <w:spacing w:after="120" w:line="240" w:lineRule="auto"/>
        <w:rPr>
          <w:rFonts w:ascii="Times New Roman" w:hAnsi="Times New Roman" w:cs="Times New Roman"/>
          <w:sz w:val="24"/>
        </w:rPr>
      </w:pPr>
    </w:p>
    <w:p w:rsidR="003B3F65" w:rsidRPr="003B3F65" w:rsidRDefault="003B3F65" w:rsidP="003B3F65">
      <w:pPr>
        <w:spacing w:after="120" w:line="240" w:lineRule="auto"/>
        <w:rPr>
          <w:rFonts w:ascii="Times New Roman" w:hAnsi="Times New Roman" w:cs="Times New Roman"/>
          <w:sz w:val="24"/>
        </w:rPr>
      </w:pPr>
      <w:r w:rsidRPr="003B3F65">
        <w:rPr>
          <w:rFonts w:ascii="Times New Roman" w:hAnsi="Times New Roman" w:cs="Times New Roman"/>
          <w:sz w:val="24"/>
        </w:rPr>
        <w:t xml:space="preserve">Directions: Complete activities related to the story “The Most Dangerous Game” that add up to 150 points. You may complete more for additional credit/points. You may earn additional points for presenting your projects to the class. </w:t>
      </w:r>
    </w:p>
    <w:p w:rsidR="003B3F65" w:rsidRPr="003B3F65" w:rsidRDefault="003B3F65" w:rsidP="003B3F65">
      <w:pPr>
        <w:spacing w:after="120" w:line="240" w:lineRule="auto"/>
        <w:rPr>
          <w:rFonts w:ascii="Times New Roman" w:hAnsi="Times New Roman" w:cs="Times New Roman"/>
          <w:sz w:val="20"/>
        </w:rPr>
      </w:pPr>
      <w:r w:rsidRPr="003B3F65">
        <w:rPr>
          <w:rFonts w:ascii="Times New Roman" w:hAnsi="Times New Roman" w:cs="Times New Roman"/>
          <w:sz w:val="24"/>
        </w:rPr>
        <w:t xml:space="preserve">You may work with a partner or by yourself to complete them. All assignments are due no later than </w:t>
      </w:r>
      <w:r w:rsidR="009373C7">
        <w:rPr>
          <w:rFonts w:ascii="Times New Roman" w:hAnsi="Times New Roman" w:cs="Times New Roman"/>
          <w:b/>
          <w:sz w:val="24"/>
        </w:rPr>
        <w:t>Tuesday</w:t>
      </w:r>
      <w:r w:rsidRPr="003B3F65">
        <w:rPr>
          <w:rFonts w:ascii="Times New Roman" w:hAnsi="Times New Roman" w:cs="Times New Roman"/>
          <w:b/>
          <w:sz w:val="24"/>
        </w:rPr>
        <w:t xml:space="preserve">, May </w:t>
      </w:r>
      <w:r w:rsidR="009373C7">
        <w:rPr>
          <w:rFonts w:ascii="Times New Roman" w:hAnsi="Times New Roman" w:cs="Times New Roman"/>
          <w:b/>
          <w:sz w:val="24"/>
        </w:rPr>
        <w:t xml:space="preserve">17 for </w:t>
      </w:r>
      <w:proofErr w:type="gramStart"/>
      <w:r w:rsidR="009373C7">
        <w:rPr>
          <w:rFonts w:ascii="Times New Roman" w:hAnsi="Times New Roman" w:cs="Times New Roman"/>
          <w:b/>
          <w:sz w:val="24"/>
        </w:rPr>
        <w:t>A</w:t>
      </w:r>
      <w:proofErr w:type="gramEnd"/>
      <w:r w:rsidR="009373C7">
        <w:rPr>
          <w:rFonts w:ascii="Times New Roman" w:hAnsi="Times New Roman" w:cs="Times New Roman"/>
          <w:b/>
          <w:sz w:val="24"/>
        </w:rPr>
        <w:t xml:space="preserve"> day and Wednesday, May 18 for B day students</w:t>
      </w:r>
      <w:r w:rsidRPr="003B3F65">
        <w:rPr>
          <w:rFonts w:ascii="Times New Roman" w:hAnsi="Times New Roman" w:cs="Times New Roman"/>
          <w:b/>
          <w:sz w:val="24"/>
        </w:rPr>
        <w:t>.</w:t>
      </w:r>
      <w:r w:rsidRPr="003B3F65">
        <w:rPr>
          <w:rFonts w:ascii="Times New Roman" w:hAnsi="Times New Roman" w:cs="Times New Roman"/>
          <w:sz w:val="24"/>
        </w:rPr>
        <w:t xml:space="preserve"> </w:t>
      </w:r>
    </w:p>
    <w:tbl>
      <w:tblPr>
        <w:tblStyle w:val="TableGrid"/>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113"/>
        <w:gridCol w:w="3113"/>
        <w:gridCol w:w="3114"/>
      </w:tblGrid>
      <w:tr w:rsidR="003B3F65" w:rsidRPr="003B3F65" w:rsidTr="007A0BC4">
        <w:tc>
          <w:tcPr>
            <w:tcW w:w="3113" w:type="dxa"/>
          </w:tcPr>
          <w:p w:rsidR="003B3F65" w:rsidRPr="003B3F65" w:rsidRDefault="003B3F65" w:rsidP="003B3F65">
            <w:pPr>
              <w:rPr>
                <w:rFonts w:ascii="Times New Roman" w:hAnsi="Times New Roman" w:cs="Times New Roman"/>
                <w:b/>
                <w:sz w:val="24"/>
              </w:rPr>
            </w:pPr>
            <w:r w:rsidRPr="003B3F65">
              <w:rPr>
                <w:rFonts w:ascii="Times New Roman" w:hAnsi="Times New Roman" w:cs="Times New Roman"/>
                <w:b/>
                <w:sz w:val="24"/>
              </w:rPr>
              <w:t>Setting</w:t>
            </w:r>
            <w:r>
              <w:rPr>
                <w:rFonts w:ascii="Times New Roman" w:hAnsi="Times New Roman" w:cs="Times New Roman"/>
                <w:b/>
                <w:sz w:val="24"/>
              </w:rPr>
              <w:t xml:space="preserve"> (25 points)</w:t>
            </w:r>
          </w:p>
          <w:p w:rsidR="003B3F65" w:rsidRPr="003B3F65" w:rsidRDefault="003B3F65" w:rsidP="003B3F65">
            <w:pPr>
              <w:rPr>
                <w:rFonts w:ascii="Times New Roman" w:hAnsi="Times New Roman" w:cs="Times New Roman"/>
                <w:sz w:val="24"/>
              </w:rPr>
            </w:pPr>
            <w:r w:rsidRPr="003B3F65">
              <w:rPr>
                <w:rFonts w:ascii="Times New Roman" w:hAnsi="Times New Roman" w:cs="Times New Roman"/>
                <w:sz w:val="24"/>
              </w:rPr>
              <w:t xml:space="preserve">Choose a passage that helped you to imagine the setting. Copy the passage (no more than 1-2 paragraphs). Use colored pencils to underline the most descriptive words. </w:t>
            </w:r>
          </w:p>
        </w:tc>
        <w:tc>
          <w:tcPr>
            <w:tcW w:w="3113" w:type="dxa"/>
            <w:tcBorders>
              <w:bottom w:val="single" w:sz="12" w:space="0" w:color="auto"/>
            </w:tcBorders>
          </w:tcPr>
          <w:p w:rsidR="003B3F65" w:rsidRPr="003B3F65" w:rsidRDefault="003B3F65" w:rsidP="003B3F65">
            <w:pPr>
              <w:rPr>
                <w:rFonts w:ascii="Times New Roman" w:hAnsi="Times New Roman" w:cs="Times New Roman"/>
                <w:b/>
                <w:sz w:val="24"/>
              </w:rPr>
            </w:pPr>
            <w:r w:rsidRPr="003B3F65">
              <w:rPr>
                <w:rFonts w:ascii="Times New Roman" w:hAnsi="Times New Roman" w:cs="Times New Roman"/>
                <w:b/>
                <w:sz w:val="24"/>
              </w:rPr>
              <w:t>Different Ending</w:t>
            </w:r>
            <w:r>
              <w:rPr>
                <w:rFonts w:ascii="Times New Roman" w:hAnsi="Times New Roman" w:cs="Times New Roman"/>
                <w:b/>
                <w:sz w:val="24"/>
              </w:rPr>
              <w:t xml:space="preserve"> (50 points)</w:t>
            </w:r>
          </w:p>
          <w:p w:rsidR="003B3F65" w:rsidRPr="003B3F65" w:rsidRDefault="003B3F65" w:rsidP="003B3F65">
            <w:pPr>
              <w:rPr>
                <w:rFonts w:ascii="Times New Roman" w:hAnsi="Times New Roman" w:cs="Times New Roman"/>
                <w:sz w:val="24"/>
              </w:rPr>
            </w:pPr>
            <w:r>
              <w:rPr>
                <w:rFonts w:ascii="Times New Roman" w:hAnsi="Times New Roman" w:cs="Times New Roman"/>
                <w:sz w:val="24"/>
              </w:rPr>
              <w:t xml:space="preserve">What events might have changed how the story ended? Change at least one key event to write an alternate ending to write the story. </w:t>
            </w:r>
          </w:p>
        </w:tc>
        <w:tc>
          <w:tcPr>
            <w:tcW w:w="3114" w:type="dxa"/>
          </w:tcPr>
          <w:p w:rsidR="003B3F65" w:rsidRPr="003B3F65" w:rsidRDefault="003B3F65" w:rsidP="003B3F65">
            <w:pPr>
              <w:rPr>
                <w:rFonts w:ascii="Times New Roman" w:hAnsi="Times New Roman" w:cs="Times New Roman"/>
                <w:b/>
                <w:sz w:val="24"/>
              </w:rPr>
            </w:pPr>
            <w:r w:rsidRPr="003B3F65">
              <w:rPr>
                <w:rFonts w:ascii="Times New Roman" w:hAnsi="Times New Roman" w:cs="Times New Roman"/>
                <w:b/>
                <w:sz w:val="24"/>
              </w:rPr>
              <w:t>Quiz</w:t>
            </w:r>
            <w:r>
              <w:rPr>
                <w:rFonts w:ascii="Times New Roman" w:hAnsi="Times New Roman" w:cs="Times New Roman"/>
                <w:b/>
                <w:sz w:val="24"/>
              </w:rPr>
              <w:t xml:space="preserve"> (25 points)</w:t>
            </w:r>
          </w:p>
          <w:p w:rsidR="003B3F65" w:rsidRPr="003B3F65" w:rsidRDefault="003B3F65" w:rsidP="003B3F65">
            <w:pPr>
              <w:rPr>
                <w:rFonts w:ascii="Times New Roman" w:hAnsi="Times New Roman" w:cs="Times New Roman"/>
                <w:sz w:val="24"/>
              </w:rPr>
            </w:pPr>
            <w:r>
              <w:rPr>
                <w:rFonts w:ascii="Times New Roman" w:hAnsi="Times New Roman" w:cs="Times New Roman"/>
                <w:sz w:val="24"/>
              </w:rPr>
              <w:t xml:space="preserve">Create a 10+ question comprehension test for the story. Include an answer key. Have another student take the quiz. You may choose to create a quiz on paper online using kahoot.it or something similar. </w:t>
            </w:r>
          </w:p>
        </w:tc>
      </w:tr>
      <w:tr w:rsidR="003B3F65" w:rsidRPr="003B3F65" w:rsidTr="003B3F65">
        <w:tc>
          <w:tcPr>
            <w:tcW w:w="3116" w:type="dxa"/>
            <w:tcBorders>
              <w:right w:val="single" w:sz="12" w:space="0" w:color="auto"/>
            </w:tcBorders>
          </w:tcPr>
          <w:p w:rsidR="003B3F65" w:rsidRPr="003B3F65" w:rsidRDefault="003B3F65" w:rsidP="003B3F65">
            <w:pPr>
              <w:rPr>
                <w:rFonts w:ascii="Times New Roman" w:hAnsi="Times New Roman" w:cs="Times New Roman"/>
                <w:b/>
                <w:sz w:val="24"/>
              </w:rPr>
            </w:pPr>
            <w:r w:rsidRPr="003B3F65">
              <w:rPr>
                <w:rFonts w:ascii="Times New Roman" w:hAnsi="Times New Roman" w:cs="Times New Roman"/>
                <w:b/>
                <w:sz w:val="24"/>
              </w:rPr>
              <w:t>Character Poster</w:t>
            </w:r>
            <w:r>
              <w:rPr>
                <w:rFonts w:ascii="Times New Roman" w:hAnsi="Times New Roman" w:cs="Times New Roman"/>
                <w:b/>
                <w:sz w:val="24"/>
              </w:rPr>
              <w:t xml:space="preserve"> (50 points)</w:t>
            </w:r>
          </w:p>
          <w:p w:rsidR="003B3F65" w:rsidRPr="003B3F65" w:rsidRDefault="003B3F65" w:rsidP="003B3F65">
            <w:pPr>
              <w:rPr>
                <w:rFonts w:ascii="Times New Roman" w:hAnsi="Times New Roman" w:cs="Times New Roman"/>
                <w:sz w:val="24"/>
              </w:rPr>
            </w:pPr>
            <w:r>
              <w:rPr>
                <w:rFonts w:ascii="Times New Roman" w:hAnsi="Times New Roman" w:cs="Times New Roman"/>
                <w:sz w:val="24"/>
              </w:rPr>
              <w:t xml:space="preserve">Create a character poster to show a main character in the novel. On the poster, place the character in his setting and surround him with elements from the story. </w:t>
            </w:r>
          </w:p>
        </w:tc>
        <w:tc>
          <w:tcPr>
            <w:tcW w:w="3117" w:type="dxa"/>
            <w:tcBorders>
              <w:top w:val="single" w:sz="12" w:space="0" w:color="auto"/>
              <w:left w:val="single" w:sz="12" w:space="0" w:color="auto"/>
              <w:bottom w:val="single" w:sz="12" w:space="0" w:color="auto"/>
              <w:right w:val="single" w:sz="12" w:space="0" w:color="auto"/>
            </w:tcBorders>
          </w:tcPr>
          <w:p w:rsidR="003B3F65" w:rsidRPr="003B3F65" w:rsidRDefault="003B3F65" w:rsidP="003B3F65">
            <w:pPr>
              <w:tabs>
                <w:tab w:val="left" w:pos="975"/>
              </w:tabs>
              <w:rPr>
                <w:rFonts w:ascii="Times New Roman" w:hAnsi="Times New Roman" w:cs="Times New Roman"/>
                <w:b/>
                <w:sz w:val="24"/>
              </w:rPr>
            </w:pPr>
            <w:r w:rsidRPr="003B3F65">
              <w:rPr>
                <w:rFonts w:ascii="Times New Roman" w:hAnsi="Times New Roman" w:cs="Times New Roman"/>
                <w:b/>
                <w:sz w:val="24"/>
              </w:rPr>
              <w:t>Required Box (</w:t>
            </w:r>
            <w:r>
              <w:rPr>
                <w:rFonts w:ascii="Times New Roman" w:hAnsi="Times New Roman" w:cs="Times New Roman"/>
                <w:b/>
                <w:sz w:val="24"/>
              </w:rPr>
              <w:t>100</w:t>
            </w:r>
            <w:r w:rsidRPr="003B3F65">
              <w:rPr>
                <w:rFonts w:ascii="Times New Roman" w:hAnsi="Times New Roman" w:cs="Times New Roman"/>
                <w:b/>
                <w:sz w:val="24"/>
              </w:rPr>
              <w:t xml:space="preserve"> points)</w:t>
            </w:r>
          </w:p>
          <w:p w:rsidR="003B3F65" w:rsidRPr="003B3F65" w:rsidRDefault="003B3F65" w:rsidP="003B3F65">
            <w:pPr>
              <w:tabs>
                <w:tab w:val="left" w:pos="975"/>
              </w:tabs>
              <w:rPr>
                <w:rFonts w:ascii="Times New Roman" w:hAnsi="Times New Roman" w:cs="Times New Roman"/>
                <w:sz w:val="24"/>
              </w:rPr>
            </w:pPr>
          </w:p>
          <w:p w:rsidR="003B3F65" w:rsidRDefault="003B3F65" w:rsidP="003B3F65">
            <w:pPr>
              <w:tabs>
                <w:tab w:val="left" w:pos="975"/>
              </w:tabs>
              <w:rPr>
                <w:rFonts w:ascii="Times New Roman" w:hAnsi="Times New Roman" w:cs="Times New Roman"/>
                <w:sz w:val="24"/>
              </w:rPr>
            </w:pPr>
            <w:r>
              <w:rPr>
                <w:rFonts w:ascii="Times New Roman" w:hAnsi="Times New Roman" w:cs="Times New Roman"/>
                <w:sz w:val="24"/>
              </w:rPr>
              <w:t xml:space="preserve">Final Project </w:t>
            </w:r>
          </w:p>
          <w:p w:rsidR="003B3F65" w:rsidRDefault="003B3F65" w:rsidP="003B3F65">
            <w:pPr>
              <w:tabs>
                <w:tab w:val="left" w:pos="975"/>
              </w:tabs>
              <w:rPr>
                <w:rFonts w:ascii="Times New Roman" w:hAnsi="Times New Roman" w:cs="Times New Roman"/>
                <w:sz w:val="24"/>
              </w:rPr>
            </w:pPr>
            <w:r>
              <w:rPr>
                <w:rFonts w:ascii="Times New Roman" w:hAnsi="Times New Roman" w:cs="Times New Roman"/>
                <w:sz w:val="24"/>
              </w:rPr>
              <w:t>Option #1: Rainsford’s 4</w:t>
            </w:r>
            <w:r w:rsidRPr="003B3F65">
              <w:rPr>
                <w:rFonts w:ascii="Times New Roman" w:hAnsi="Times New Roman" w:cs="Times New Roman"/>
                <w:sz w:val="24"/>
                <w:vertAlign w:val="superscript"/>
              </w:rPr>
              <w:t>th</w:t>
            </w:r>
            <w:r>
              <w:rPr>
                <w:rFonts w:ascii="Times New Roman" w:hAnsi="Times New Roman" w:cs="Times New Roman"/>
                <w:sz w:val="24"/>
              </w:rPr>
              <w:t xml:space="preserve"> Trap</w:t>
            </w:r>
          </w:p>
          <w:p w:rsidR="003B3F65" w:rsidRDefault="003B3F65" w:rsidP="003B3F65">
            <w:pPr>
              <w:tabs>
                <w:tab w:val="left" w:pos="975"/>
              </w:tabs>
              <w:rPr>
                <w:rFonts w:ascii="Times New Roman" w:hAnsi="Times New Roman" w:cs="Times New Roman"/>
                <w:sz w:val="24"/>
              </w:rPr>
            </w:pPr>
            <w:r>
              <w:rPr>
                <w:rFonts w:ascii="Times New Roman" w:hAnsi="Times New Roman" w:cs="Times New Roman"/>
                <w:sz w:val="24"/>
              </w:rPr>
              <w:t>Option #2: Ship-Trap Island Map</w:t>
            </w:r>
          </w:p>
          <w:p w:rsidR="003B3F65" w:rsidRPr="003B3F65" w:rsidRDefault="003B3F65" w:rsidP="003B3F65">
            <w:pPr>
              <w:tabs>
                <w:tab w:val="left" w:pos="975"/>
              </w:tabs>
              <w:rPr>
                <w:rFonts w:ascii="Times New Roman" w:hAnsi="Times New Roman" w:cs="Times New Roman"/>
                <w:sz w:val="24"/>
              </w:rPr>
            </w:pPr>
            <w:r>
              <w:rPr>
                <w:rFonts w:ascii="Times New Roman" w:hAnsi="Times New Roman" w:cs="Times New Roman"/>
                <w:sz w:val="24"/>
              </w:rPr>
              <w:t xml:space="preserve">Option #3: Body Biography for General </w:t>
            </w:r>
            <w:proofErr w:type="spellStart"/>
            <w:r>
              <w:rPr>
                <w:rFonts w:ascii="Times New Roman" w:hAnsi="Times New Roman" w:cs="Times New Roman"/>
                <w:sz w:val="24"/>
              </w:rPr>
              <w:t>Zaroff</w:t>
            </w:r>
            <w:proofErr w:type="spellEnd"/>
          </w:p>
        </w:tc>
        <w:tc>
          <w:tcPr>
            <w:tcW w:w="3117" w:type="dxa"/>
            <w:tcBorders>
              <w:left w:val="single" w:sz="12" w:space="0" w:color="auto"/>
            </w:tcBorders>
          </w:tcPr>
          <w:p w:rsidR="003B3F65" w:rsidRDefault="003B3F65" w:rsidP="003B3F65">
            <w:pPr>
              <w:rPr>
                <w:rFonts w:ascii="Times New Roman" w:hAnsi="Times New Roman" w:cs="Times New Roman"/>
                <w:b/>
                <w:sz w:val="24"/>
              </w:rPr>
            </w:pPr>
            <w:r>
              <w:rPr>
                <w:rFonts w:ascii="Times New Roman" w:hAnsi="Times New Roman" w:cs="Times New Roman"/>
                <w:b/>
                <w:sz w:val="24"/>
              </w:rPr>
              <w:t>In the Future (25 points)</w:t>
            </w:r>
          </w:p>
          <w:p w:rsidR="003B3F65" w:rsidRPr="003B3F65" w:rsidRDefault="003B3F65" w:rsidP="003B3F65">
            <w:pPr>
              <w:rPr>
                <w:rFonts w:ascii="Times New Roman" w:hAnsi="Times New Roman" w:cs="Times New Roman"/>
                <w:sz w:val="24"/>
              </w:rPr>
            </w:pPr>
            <w:r>
              <w:rPr>
                <w:rFonts w:ascii="Times New Roman" w:hAnsi="Times New Roman" w:cs="Times New Roman"/>
                <w:sz w:val="24"/>
              </w:rPr>
              <w:t xml:space="preserve">Do you think this story could take place one hundred years from now? List at least 10 reasons why or why not. </w:t>
            </w:r>
          </w:p>
        </w:tc>
      </w:tr>
      <w:tr w:rsidR="003B3F65" w:rsidRPr="003B3F65" w:rsidTr="003B3F65">
        <w:tc>
          <w:tcPr>
            <w:tcW w:w="3116" w:type="dxa"/>
          </w:tcPr>
          <w:p w:rsidR="003B3F65" w:rsidRPr="003B3F65" w:rsidRDefault="003B3F65" w:rsidP="003B3F65">
            <w:pPr>
              <w:rPr>
                <w:rFonts w:ascii="Times New Roman" w:hAnsi="Times New Roman" w:cs="Times New Roman"/>
                <w:b/>
                <w:sz w:val="24"/>
              </w:rPr>
            </w:pPr>
            <w:r w:rsidRPr="003B3F65">
              <w:rPr>
                <w:rFonts w:ascii="Times New Roman" w:hAnsi="Times New Roman" w:cs="Times New Roman"/>
                <w:b/>
                <w:sz w:val="24"/>
              </w:rPr>
              <w:t>Diorama</w:t>
            </w:r>
            <w:r>
              <w:rPr>
                <w:rFonts w:ascii="Times New Roman" w:hAnsi="Times New Roman" w:cs="Times New Roman"/>
                <w:b/>
                <w:sz w:val="24"/>
              </w:rPr>
              <w:t xml:space="preserve"> (75 points)</w:t>
            </w:r>
          </w:p>
          <w:p w:rsidR="003B3F65" w:rsidRPr="003B3F65" w:rsidRDefault="003B3F65" w:rsidP="003B3F65">
            <w:pPr>
              <w:rPr>
                <w:rFonts w:ascii="Times New Roman" w:hAnsi="Times New Roman" w:cs="Times New Roman"/>
                <w:sz w:val="24"/>
              </w:rPr>
            </w:pPr>
            <w:r>
              <w:rPr>
                <w:rFonts w:ascii="Times New Roman" w:hAnsi="Times New Roman" w:cs="Times New Roman"/>
                <w:sz w:val="24"/>
              </w:rPr>
              <w:t xml:space="preserve">Construct a diorama – literal or figurative – that displays the setting, inciting force, conflict, and resolution of the story. </w:t>
            </w:r>
          </w:p>
        </w:tc>
        <w:tc>
          <w:tcPr>
            <w:tcW w:w="3117" w:type="dxa"/>
            <w:tcBorders>
              <w:top w:val="single" w:sz="12" w:space="0" w:color="auto"/>
              <w:bottom w:val="single" w:sz="4" w:space="0" w:color="auto"/>
            </w:tcBorders>
          </w:tcPr>
          <w:p w:rsidR="003B3F65" w:rsidRDefault="003B3F65" w:rsidP="003B3F65">
            <w:pPr>
              <w:rPr>
                <w:rFonts w:ascii="Times New Roman" w:hAnsi="Times New Roman" w:cs="Times New Roman"/>
                <w:b/>
                <w:sz w:val="24"/>
              </w:rPr>
            </w:pPr>
            <w:r>
              <w:rPr>
                <w:rFonts w:ascii="Times New Roman" w:hAnsi="Times New Roman" w:cs="Times New Roman"/>
                <w:b/>
                <w:sz w:val="24"/>
              </w:rPr>
              <w:t>Letter (25 points)</w:t>
            </w:r>
          </w:p>
          <w:p w:rsidR="003B3F65" w:rsidRPr="003B3F65" w:rsidRDefault="003B3F65" w:rsidP="003B3F65">
            <w:pPr>
              <w:rPr>
                <w:rFonts w:ascii="Times New Roman" w:hAnsi="Times New Roman" w:cs="Times New Roman"/>
                <w:sz w:val="24"/>
              </w:rPr>
            </w:pPr>
            <w:r>
              <w:rPr>
                <w:rFonts w:ascii="Times New Roman" w:hAnsi="Times New Roman" w:cs="Times New Roman"/>
                <w:sz w:val="24"/>
              </w:rPr>
              <w:t xml:space="preserve">Write a letter to the author telling why you like the story or why you don’t. Give valid reasons for your opinion. </w:t>
            </w:r>
          </w:p>
        </w:tc>
        <w:tc>
          <w:tcPr>
            <w:tcW w:w="3117" w:type="dxa"/>
          </w:tcPr>
          <w:p w:rsidR="003B3F65" w:rsidRDefault="003B3F65" w:rsidP="003B3F65">
            <w:pPr>
              <w:rPr>
                <w:rFonts w:ascii="Times New Roman" w:hAnsi="Times New Roman" w:cs="Times New Roman"/>
                <w:b/>
                <w:sz w:val="24"/>
              </w:rPr>
            </w:pPr>
            <w:r w:rsidRPr="003B3F65">
              <w:rPr>
                <w:rFonts w:ascii="Times New Roman" w:hAnsi="Times New Roman" w:cs="Times New Roman"/>
                <w:b/>
                <w:sz w:val="24"/>
              </w:rPr>
              <w:t>Interview</w:t>
            </w:r>
            <w:r>
              <w:rPr>
                <w:rFonts w:ascii="Times New Roman" w:hAnsi="Times New Roman" w:cs="Times New Roman"/>
                <w:b/>
                <w:sz w:val="24"/>
              </w:rPr>
              <w:t xml:space="preserve"> (25 points)</w:t>
            </w:r>
          </w:p>
          <w:p w:rsidR="003B3F65" w:rsidRPr="003B3F65" w:rsidRDefault="003B3F65" w:rsidP="003B3F65">
            <w:pPr>
              <w:rPr>
                <w:rFonts w:ascii="Times New Roman" w:hAnsi="Times New Roman" w:cs="Times New Roman"/>
                <w:sz w:val="24"/>
              </w:rPr>
            </w:pPr>
            <w:r>
              <w:rPr>
                <w:rFonts w:ascii="Times New Roman" w:hAnsi="Times New Roman" w:cs="Times New Roman"/>
                <w:sz w:val="24"/>
              </w:rPr>
              <w:t xml:space="preserve">Write out an interview (6 or more questions) of a character from the story. Include your questions and the character’s answers (answer them how you think the character would answer). </w:t>
            </w:r>
          </w:p>
        </w:tc>
      </w:tr>
      <w:tr w:rsidR="003B3F65" w:rsidRPr="003B3F65" w:rsidTr="007A0BC4">
        <w:tc>
          <w:tcPr>
            <w:tcW w:w="3116" w:type="dxa"/>
          </w:tcPr>
          <w:p w:rsidR="003B3F65" w:rsidRDefault="003B3F65" w:rsidP="003B3F65">
            <w:pPr>
              <w:rPr>
                <w:rFonts w:ascii="Times New Roman" w:hAnsi="Times New Roman" w:cs="Times New Roman"/>
                <w:b/>
                <w:sz w:val="24"/>
              </w:rPr>
            </w:pPr>
            <w:r>
              <w:rPr>
                <w:rFonts w:ascii="Times New Roman" w:hAnsi="Times New Roman" w:cs="Times New Roman"/>
                <w:b/>
                <w:sz w:val="24"/>
              </w:rPr>
              <w:t>Plot Diagram (50 points)</w:t>
            </w:r>
          </w:p>
          <w:p w:rsidR="003B3F65" w:rsidRPr="003B3F65" w:rsidRDefault="003B3F65" w:rsidP="003B3F65">
            <w:pPr>
              <w:rPr>
                <w:rFonts w:ascii="Times New Roman" w:hAnsi="Times New Roman" w:cs="Times New Roman"/>
                <w:sz w:val="24"/>
              </w:rPr>
            </w:pPr>
            <w:r>
              <w:rPr>
                <w:rFonts w:ascii="Times New Roman" w:hAnsi="Times New Roman" w:cs="Times New Roman"/>
                <w:sz w:val="24"/>
              </w:rPr>
              <w:t xml:space="preserve">Trace the plot of the story by creating a storyboard. Be sure to provide an explanation of events and label them according to the plot diagram.  </w:t>
            </w:r>
          </w:p>
        </w:tc>
        <w:tc>
          <w:tcPr>
            <w:tcW w:w="3117" w:type="dxa"/>
            <w:tcBorders>
              <w:top w:val="single" w:sz="4" w:space="0" w:color="auto"/>
              <w:bottom w:val="single" w:sz="4" w:space="0" w:color="auto"/>
            </w:tcBorders>
          </w:tcPr>
          <w:p w:rsidR="003B3F65" w:rsidRDefault="003B3F65" w:rsidP="003B3F65">
            <w:pPr>
              <w:rPr>
                <w:rFonts w:ascii="Times New Roman" w:hAnsi="Times New Roman" w:cs="Times New Roman"/>
                <w:b/>
                <w:sz w:val="24"/>
              </w:rPr>
            </w:pPr>
            <w:r>
              <w:rPr>
                <w:rFonts w:ascii="Times New Roman" w:hAnsi="Times New Roman" w:cs="Times New Roman"/>
                <w:b/>
                <w:sz w:val="24"/>
              </w:rPr>
              <w:t>Conflict Diagram (25 points)</w:t>
            </w:r>
          </w:p>
          <w:p w:rsidR="003B3F65" w:rsidRPr="003B3F65" w:rsidRDefault="003B3F65" w:rsidP="003B3F65">
            <w:pPr>
              <w:rPr>
                <w:rFonts w:ascii="Times New Roman" w:hAnsi="Times New Roman" w:cs="Times New Roman"/>
                <w:sz w:val="24"/>
              </w:rPr>
            </w:pPr>
            <w:r>
              <w:rPr>
                <w:rFonts w:ascii="Times New Roman" w:hAnsi="Times New Roman" w:cs="Times New Roman"/>
                <w:sz w:val="24"/>
              </w:rPr>
              <w:t xml:space="preserve">Illustrate the different types of conflict as you see them in the story. Explain the conflict and label the type. </w:t>
            </w:r>
          </w:p>
        </w:tc>
        <w:tc>
          <w:tcPr>
            <w:tcW w:w="3117" w:type="dxa"/>
          </w:tcPr>
          <w:p w:rsidR="003B3F65" w:rsidRDefault="003B3F65" w:rsidP="003B3F65">
            <w:pPr>
              <w:rPr>
                <w:rFonts w:ascii="Times New Roman" w:hAnsi="Times New Roman" w:cs="Times New Roman"/>
                <w:b/>
                <w:sz w:val="24"/>
              </w:rPr>
            </w:pPr>
            <w:r>
              <w:rPr>
                <w:rFonts w:ascii="Times New Roman" w:hAnsi="Times New Roman" w:cs="Times New Roman"/>
                <w:b/>
                <w:sz w:val="24"/>
              </w:rPr>
              <w:t>Study Guide (25 points)</w:t>
            </w:r>
          </w:p>
          <w:p w:rsidR="003B3F65" w:rsidRPr="003B3F65" w:rsidRDefault="003B3F65" w:rsidP="003B3F65">
            <w:pPr>
              <w:rPr>
                <w:rFonts w:ascii="Times New Roman" w:hAnsi="Times New Roman" w:cs="Times New Roman"/>
                <w:sz w:val="24"/>
              </w:rPr>
            </w:pPr>
            <w:r>
              <w:rPr>
                <w:rFonts w:ascii="Times New Roman" w:hAnsi="Times New Roman" w:cs="Times New Roman"/>
                <w:sz w:val="24"/>
              </w:rPr>
              <w:t xml:space="preserve">Complete all parts of the Study Guide. </w:t>
            </w:r>
          </w:p>
        </w:tc>
      </w:tr>
      <w:tr w:rsidR="007A0BC4" w:rsidRPr="003B3F65" w:rsidTr="003F1462">
        <w:tc>
          <w:tcPr>
            <w:tcW w:w="9340" w:type="dxa"/>
            <w:gridSpan w:val="3"/>
          </w:tcPr>
          <w:p w:rsidR="007A0BC4" w:rsidRDefault="007A0BC4" w:rsidP="003B3F65">
            <w:pPr>
              <w:rPr>
                <w:rFonts w:ascii="Times New Roman" w:hAnsi="Times New Roman" w:cs="Times New Roman"/>
                <w:b/>
                <w:sz w:val="24"/>
              </w:rPr>
            </w:pPr>
            <w:bookmarkStart w:id="0" w:name="_GoBack"/>
            <w:bookmarkEnd w:id="0"/>
            <w:r>
              <w:rPr>
                <w:rFonts w:ascii="Times New Roman" w:hAnsi="Times New Roman" w:cs="Times New Roman"/>
                <w:b/>
                <w:sz w:val="24"/>
              </w:rPr>
              <w:t>Design Your Own</w:t>
            </w:r>
          </w:p>
          <w:p w:rsidR="007A0BC4" w:rsidRDefault="007A0BC4" w:rsidP="003B3F65">
            <w:pPr>
              <w:rPr>
                <w:rFonts w:ascii="Times New Roman" w:hAnsi="Times New Roman" w:cs="Times New Roman"/>
                <w:b/>
                <w:sz w:val="24"/>
              </w:rPr>
            </w:pPr>
            <w:r w:rsidRPr="007A0BC4">
              <w:rPr>
                <w:rFonts w:ascii="Times New Roman" w:hAnsi="Times New Roman" w:cs="Times New Roman"/>
                <w:sz w:val="24"/>
              </w:rPr>
              <w:t>Got an idea for your project?</w:t>
            </w:r>
            <w:r>
              <w:rPr>
                <w:rFonts w:ascii="Times New Roman" w:hAnsi="Times New Roman" w:cs="Times New Roman"/>
                <w:sz w:val="24"/>
              </w:rPr>
              <w:t xml:space="preserve">  Discuss your project idea with the teacher BEFORE completing it to discuss how to complete it. We will also discuss the point value at that time as well. Make sure you talk to me FIRST about your idea and how you will complete it. </w:t>
            </w:r>
          </w:p>
        </w:tc>
      </w:tr>
    </w:tbl>
    <w:p w:rsidR="009966A4" w:rsidRDefault="009966A4"/>
    <w:sectPr w:rsidR="00996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UwNLMEEiYmhqaGJko6SsGpxcWZ+XkgBUa1AI9fMdssAAAA"/>
  </w:docVars>
  <w:rsids>
    <w:rsidRoot w:val="003B3F65"/>
    <w:rsid w:val="003162CE"/>
    <w:rsid w:val="003B3F65"/>
    <w:rsid w:val="007A0BC4"/>
    <w:rsid w:val="009373C7"/>
    <w:rsid w:val="0099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9020C-6605-4769-85A0-3C0E2042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2D129-A166-4297-BF12-D271B3D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 Patterson</dc:creator>
  <cp:keywords/>
  <dc:description/>
  <cp:lastModifiedBy>Lee Ann Patterson</cp:lastModifiedBy>
  <cp:revision>5</cp:revision>
  <cp:lastPrinted>2016-04-27T19:13:00Z</cp:lastPrinted>
  <dcterms:created xsi:type="dcterms:W3CDTF">2016-04-22T16:42:00Z</dcterms:created>
  <dcterms:modified xsi:type="dcterms:W3CDTF">2016-04-27T19:13:00Z</dcterms:modified>
</cp:coreProperties>
</file>